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C" w:rsidRDefault="000E0F7C" w:rsidP="000E0F7C">
      <w:pPr>
        <w:jc w:val="center"/>
      </w:pPr>
      <w:bookmarkStart w:id="0" w:name="_GoBack"/>
      <w:bookmarkEnd w:id="0"/>
    </w:p>
    <w:p w:rsidR="000E0F7C" w:rsidRDefault="000E0F7C" w:rsidP="000E0F7C">
      <w:pPr>
        <w:jc w:val="center"/>
      </w:pPr>
    </w:p>
    <w:p w:rsidR="000E0F7C" w:rsidRPr="003458C8" w:rsidRDefault="000E0F7C" w:rsidP="000E0F7C">
      <w:pPr>
        <w:suppressAutoHyphens/>
        <w:spacing w:after="0" w:line="240" w:lineRule="auto"/>
        <w:jc w:val="both"/>
        <w:rPr>
          <w:rFonts w:ascii="Nyala" w:eastAsia="Times New Roman" w:hAnsi="Nyala" w:cs="Times New Roman"/>
          <w:sz w:val="20"/>
          <w:szCs w:val="24"/>
          <w:lang w:eastAsia="ar-SA"/>
        </w:rPr>
      </w:pPr>
    </w:p>
    <w:p w:rsidR="000E0F7C" w:rsidRDefault="000E0F7C" w:rsidP="000E0F7C">
      <w:pPr>
        <w:ind w:left="284" w:right="281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DM 23 DICEMBRE 2015</w:t>
      </w:r>
    </w:p>
    <w:p w:rsidR="000E0F7C" w:rsidRDefault="000E0F7C" w:rsidP="000E0F7C">
      <w:pPr>
        <w:jc w:val="center"/>
        <w:rPr>
          <w:rFonts w:ascii="Times New Roman" w:hAnsi="Times New Roman"/>
          <w:b/>
          <w:sz w:val="24"/>
        </w:rPr>
      </w:pPr>
    </w:p>
    <w:p w:rsidR="000E0F7C" w:rsidRDefault="000E0F7C" w:rsidP="000E0F7C">
      <w:pPr>
        <w:jc w:val="center"/>
        <w:rPr>
          <w:rFonts w:ascii="Times New Roman" w:hAnsi="Times New Roman"/>
          <w:b/>
          <w:sz w:val="24"/>
        </w:rPr>
      </w:pPr>
    </w:p>
    <w:p w:rsidR="000E0F7C" w:rsidRDefault="000E0F7C" w:rsidP="000E0F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CC50F5">
        <w:rPr>
          <w:rFonts w:ascii="Times New Roman" w:hAnsi="Times New Roman"/>
          <w:b/>
          <w:sz w:val="24"/>
        </w:rPr>
        <w:t xml:space="preserve">emplificazioni procedurali </w:t>
      </w:r>
      <w:r>
        <w:rPr>
          <w:rFonts w:ascii="Times New Roman" w:hAnsi="Times New Roman"/>
          <w:b/>
          <w:sz w:val="24"/>
        </w:rPr>
        <w:t xml:space="preserve">relative alle </w:t>
      </w:r>
      <w:r w:rsidRPr="00FE4943">
        <w:rPr>
          <w:rFonts w:ascii="Times New Roman" w:hAnsi="Times New Roman"/>
          <w:b/>
          <w:sz w:val="24"/>
        </w:rPr>
        <w:t xml:space="preserve">modalità di </w:t>
      </w:r>
      <w:r>
        <w:rPr>
          <w:rFonts w:ascii="Times New Roman" w:hAnsi="Times New Roman"/>
          <w:b/>
          <w:sz w:val="24"/>
        </w:rPr>
        <w:t>completamento dei programmi agevolati</w:t>
      </w:r>
    </w:p>
    <w:p w:rsidR="000E0F7C" w:rsidRDefault="000E0F7C" w:rsidP="000E0F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>ai sensi del</w:t>
      </w:r>
      <w:r w:rsidRPr="00D51779">
        <w:rPr>
          <w:rFonts w:ascii="Times New Roman" w:hAnsi="Times New Roman"/>
          <w:b/>
          <w:sz w:val="24"/>
        </w:rPr>
        <w:t xml:space="preserve">l’articolo </w:t>
      </w:r>
      <w:r>
        <w:rPr>
          <w:rFonts w:ascii="Times New Roman" w:hAnsi="Times New Roman"/>
          <w:b/>
          <w:sz w:val="24"/>
        </w:rPr>
        <w:t>7</w:t>
      </w:r>
      <w:r w:rsidRPr="00D51779">
        <w:rPr>
          <w:rFonts w:ascii="Times New Roman" w:hAnsi="Times New Roman"/>
          <w:b/>
          <w:sz w:val="24"/>
        </w:rPr>
        <w:t>, comma 1</w:t>
      </w:r>
      <w:r>
        <w:rPr>
          <w:rFonts w:ascii="Times New Roman" w:hAnsi="Times New Roman"/>
          <w:b/>
          <w:sz w:val="24"/>
        </w:rPr>
        <w:t>,</w:t>
      </w:r>
      <w:r w:rsidRPr="00D51779">
        <w:rPr>
          <w:rFonts w:ascii="Times New Roman" w:hAnsi="Times New Roman"/>
          <w:b/>
          <w:sz w:val="24"/>
        </w:rPr>
        <w:t xml:space="preserve"> lettera </w:t>
      </w:r>
      <w:r>
        <w:rPr>
          <w:rFonts w:ascii="Times New Roman" w:hAnsi="Times New Roman"/>
          <w:b/>
          <w:sz w:val="24"/>
        </w:rPr>
        <w:t>a</w:t>
      </w:r>
      <w:r w:rsidRPr="00D51779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, del </w:t>
      </w:r>
      <w:r w:rsidRPr="00D51779">
        <w:rPr>
          <w:rFonts w:ascii="Times New Roman" w:hAnsi="Times New Roman"/>
          <w:b/>
          <w:sz w:val="24"/>
        </w:rPr>
        <w:t>decreto del Ministro dello sviluppo economico 24 aprile 2015</w:t>
      </w:r>
      <w:r>
        <w:rPr>
          <w:rFonts w:ascii="Times New Roman" w:hAnsi="Times New Roman"/>
          <w:b/>
          <w:sz w:val="24"/>
        </w:rPr>
        <w:t xml:space="preserve"> </w:t>
      </w:r>
    </w:p>
    <w:p w:rsidR="000E0F7C" w:rsidRDefault="000E0F7C" w:rsidP="000E0F7C">
      <w:pPr>
        <w:jc w:val="center"/>
        <w:rPr>
          <w:rFonts w:ascii="Times New Roman" w:hAnsi="Times New Roman"/>
          <w:b/>
          <w:sz w:val="36"/>
          <w:szCs w:val="32"/>
        </w:rPr>
      </w:pPr>
    </w:p>
    <w:p w:rsidR="000E0F7C" w:rsidRDefault="000E0F7C" w:rsidP="000E0F7C">
      <w:pPr>
        <w:jc w:val="center"/>
        <w:rPr>
          <w:rFonts w:ascii="Times New Roman" w:hAnsi="Times New Roman"/>
          <w:b/>
          <w:sz w:val="36"/>
          <w:szCs w:val="32"/>
        </w:rPr>
      </w:pPr>
    </w:p>
    <w:p w:rsidR="000E0F7C" w:rsidRPr="00FF4908" w:rsidRDefault="000E0F7C" w:rsidP="000E0F7C">
      <w:pPr>
        <w:jc w:val="center"/>
        <w:rPr>
          <w:rFonts w:ascii="Times New Roman" w:hAnsi="Times New Roman"/>
          <w:b/>
          <w:sz w:val="34"/>
          <w:szCs w:val="34"/>
        </w:rPr>
      </w:pPr>
      <w:r w:rsidRPr="00FF4908">
        <w:rPr>
          <w:rFonts w:ascii="Times New Roman" w:hAnsi="Times New Roman"/>
          <w:b/>
          <w:sz w:val="34"/>
          <w:szCs w:val="34"/>
        </w:rPr>
        <w:t xml:space="preserve">RICHIESTA DI PROROGA DEI TERMINI DI ULTIMAZIONE DEL PROGRAMMA AL 30 SETTEMBRE 2016 </w:t>
      </w:r>
    </w:p>
    <w:p w:rsidR="000E0F7C" w:rsidRDefault="000E0F7C" w:rsidP="000E0F7C">
      <w:pPr>
        <w:pStyle w:val="Default"/>
        <w:ind w:left="6663"/>
        <w:jc w:val="center"/>
        <w:rPr>
          <w:iCs/>
        </w:rPr>
      </w:pPr>
    </w:p>
    <w:p w:rsidR="000E0F7C" w:rsidRDefault="000E0F7C" w:rsidP="000E0F7C">
      <w:pPr>
        <w:pStyle w:val="Default"/>
        <w:ind w:left="6663"/>
        <w:jc w:val="center"/>
        <w:rPr>
          <w:iCs/>
        </w:rPr>
      </w:pPr>
    </w:p>
    <w:p w:rsidR="000E0F7C" w:rsidRDefault="000E0F7C" w:rsidP="000E0F7C">
      <w:pPr>
        <w:pStyle w:val="Default"/>
        <w:ind w:left="6663"/>
        <w:jc w:val="center"/>
        <w:rPr>
          <w:iCs/>
        </w:rPr>
      </w:pPr>
    </w:p>
    <w:p w:rsidR="000E0F7C" w:rsidRDefault="000E0F7C" w:rsidP="000E0F7C">
      <w:pPr>
        <w:pStyle w:val="Default"/>
        <w:ind w:left="6663"/>
        <w:jc w:val="center"/>
        <w:rPr>
          <w:iCs/>
        </w:rPr>
        <w:sectPr w:rsidR="000E0F7C" w:rsidSect="0047611B">
          <w:headerReference w:type="first" r:id="rId8"/>
          <w:pgSz w:w="11906" w:h="16838"/>
          <w:pgMar w:top="2063" w:right="1134" w:bottom="1134" w:left="993" w:header="708" w:footer="708" w:gutter="0"/>
          <w:cols w:space="708"/>
          <w:titlePg/>
          <w:docGrid w:linePitch="360"/>
        </w:sectPr>
      </w:pPr>
    </w:p>
    <w:p w:rsidR="000E0F7C" w:rsidRDefault="000E0F7C" w:rsidP="000E0F7C">
      <w:pPr>
        <w:jc w:val="center"/>
      </w:pPr>
    </w:p>
    <w:p w:rsidR="000E0F7C" w:rsidRPr="003458C8" w:rsidRDefault="000E0F7C" w:rsidP="000E0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3458C8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MINISTERO DELLO SVILUPPO ECONOMICO</w:t>
      </w:r>
    </w:p>
    <w:p w:rsidR="000E0F7C" w:rsidRDefault="000E0F7C" w:rsidP="000E0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E0F7C" w:rsidRDefault="000E0F7C" w:rsidP="000E0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E0F7C" w:rsidRPr="003458C8" w:rsidRDefault="000E0F7C" w:rsidP="000E0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E0F7C" w:rsidRPr="001F7E9F" w:rsidRDefault="000E0F7C" w:rsidP="000E0F7C">
      <w:pPr>
        <w:pStyle w:val="Corpodeltesto2"/>
        <w:shd w:val="clear" w:color="auto" w:fill="D9D9D9"/>
        <w:suppressAutoHyphens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t-IT" w:eastAsia="it-IT"/>
        </w:rPr>
      </w:pPr>
      <w:r w:rsidRPr="00712E17">
        <w:rPr>
          <w:rFonts w:ascii="Times New Roman" w:hAnsi="Times New Roman"/>
          <w:b/>
          <w:sz w:val="16"/>
          <w:szCs w:val="16"/>
          <w:lang w:val="it-IT" w:eastAsia="it-IT"/>
        </w:rPr>
        <w:t xml:space="preserve">RICHIESTA DI PROROGA DEI TERMINI DI ULTIMAZIONE DEL PROGRAMMA </w:t>
      </w:r>
      <w:r>
        <w:rPr>
          <w:rFonts w:ascii="Times New Roman" w:hAnsi="Times New Roman"/>
          <w:b/>
          <w:sz w:val="16"/>
          <w:szCs w:val="16"/>
          <w:lang w:val="it-IT" w:eastAsia="it-IT"/>
        </w:rPr>
        <w:t xml:space="preserve">E DI RIDETERMINAZIONE DELLE AGEVOLAZIONI AI SENSI DELL’ARTICOLO 2 DEL </w:t>
      </w:r>
      <w:r w:rsidRPr="006D180C">
        <w:rPr>
          <w:rFonts w:ascii="Times New Roman" w:hAnsi="Times New Roman"/>
          <w:b/>
          <w:sz w:val="16"/>
          <w:szCs w:val="16"/>
          <w:lang w:val="it-IT" w:eastAsia="it-IT"/>
        </w:rPr>
        <w:t>DM 23/12/2015</w:t>
      </w:r>
      <w:r>
        <w:rPr>
          <w:rFonts w:ascii="Times New Roman" w:hAnsi="Times New Roman"/>
          <w:b/>
          <w:sz w:val="16"/>
          <w:szCs w:val="16"/>
          <w:lang w:val="it-IT" w:eastAsia="it-IT"/>
        </w:rPr>
        <w:t xml:space="preserve"> PER</w:t>
      </w:r>
      <w:r w:rsidRPr="00712E17">
        <w:rPr>
          <w:rFonts w:ascii="Times New Roman" w:hAnsi="Times New Roman"/>
          <w:b/>
          <w:sz w:val="16"/>
          <w:szCs w:val="16"/>
          <w:lang w:val="it-IT" w:eastAsia="it-IT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it-IT" w:eastAsia="it-IT"/>
        </w:rPr>
        <w:t xml:space="preserve">LE </w:t>
      </w:r>
      <w:r w:rsidRPr="00712E17">
        <w:rPr>
          <w:rFonts w:ascii="Times New Roman" w:hAnsi="Times New Roman"/>
          <w:b/>
          <w:sz w:val="16"/>
          <w:szCs w:val="16"/>
          <w:lang w:val="it-IT" w:eastAsia="it-IT"/>
        </w:rPr>
        <w:t>SPESE EFFETTUATE OLTRE IL 3</w:t>
      </w:r>
      <w:r>
        <w:rPr>
          <w:rFonts w:ascii="Times New Roman" w:hAnsi="Times New Roman"/>
          <w:b/>
          <w:sz w:val="16"/>
          <w:szCs w:val="16"/>
          <w:lang w:val="it-IT" w:eastAsia="it-IT"/>
        </w:rPr>
        <w:t>1/12/2015</w:t>
      </w:r>
    </w:p>
    <w:p w:rsidR="000E0F7C" w:rsidRDefault="000E0F7C" w:rsidP="000E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7C" w:rsidRDefault="000E0F7C" w:rsidP="000E0F7C">
      <w:pPr>
        <w:tabs>
          <w:tab w:val="right" w:leader="dot" w:pos="6504"/>
        </w:tabs>
        <w:snapToGrid w:val="0"/>
        <w:spacing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12E17">
        <w:rPr>
          <w:rFonts w:ascii="Times New Roman" w:eastAsia="Times New Roman" w:hAnsi="Times New Roman" w:cs="Times New Roman"/>
          <w:sz w:val="20"/>
          <w:szCs w:val="24"/>
          <w:lang w:eastAsia="ar-SA"/>
        </w:rPr>
        <w:t>Spettabile Ministero dello Sviluppo Economico - Direzione generale per gli incentivi alle imprese</w:t>
      </w:r>
    </w:p>
    <w:p w:rsidR="000E0F7C" w:rsidRPr="00580EF4" w:rsidRDefault="000E0F7C" w:rsidP="000E0F7C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0"/>
          <w:szCs w:val="20"/>
          <w:highlight w:val="lightGray"/>
        </w:rPr>
      </w:pPr>
    </w:p>
    <w:p w:rsidR="000E0F7C" w:rsidRPr="008D1017" w:rsidRDefault="000E0F7C" w:rsidP="000E0F7C">
      <w:pPr>
        <w:shd w:val="clear" w:color="auto" w:fill="DBDBDB" w:themeFill="accent3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DATI IDENTIFICATIVI DEL SOGGETTO BENEFICIARIO </w:t>
      </w:r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="00BE7219">
        <w:rPr>
          <w:rFonts w:ascii="Times New Roman" w:hAnsi="Times New Roman"/>
        </w:rPr>
        <w:t xml:space="preserve">: </w:t>
      </w:r>
      <w:permStart w:id="842532054" w:edGrp="everyone"/>
      <w:r w:rsidR="00B653F1">
        <w:rPr>
          <w:rFonts w:ascii="Times New Roman" w:hAnsi="Times New Roman"/>
        </w:rPr>
        <w:t>….</w:t>
      </w:r>
      <w:r w:rsidRPr="007F7885">
        <w:rPr>
          <w:rFonts w:ascii="Times New Roman" w:hAnsi="Times New Roman"/>
        </w:rPr>
        <w:t>……………</w:t>
      </w:r>
      <w:r w:rsidR="00B653F1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…………………………………………………………………………………………</w:t>
      </w:r>
      <w:permEnd w:id="842532054"/>
    </w:p>
    <w:p w:rsidR="000E0F7C" w:rsidRPr="007F7885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Posta elettronica certificata 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 Registro delle imprese</w:t>
      </w:r>
      <w:r w:rsidRPr="007F7885">
        <w:rPr>
          <w:rFonts w:ascii="Times New Roman" w:hAnsi="Times New Roman"/>
        </w:rPr>
        <w:t>)</w:t>
      </w:r>
      <w:r w:rsidR="00B653F1">
        <w:rPr>
          <w:rFonts w:ascii="Times New Roman" w:hAnsi="Times New Roman"/>
        </w:rPr>
        <w:t xml:space="preserve">: </w:t>
      </w:r>
      <w:permStart w:id="578113772" w:edGrp="everyone"/>
      <w:r w:rsidRPr="007F7885">
        <w:rPr>
          <w:rFonts w:ascii="Times New Roman" w:hAnsi="Times New Roman"/>
        </w:rPr>
        <w:t>………</w:t>
      </w:r>
      <w:r w:rsidR="004E1373">
        <w:rPr>
          <w:rFonts w:ascii="Times New Roman" w:hAnsi="Times New Roman"/>
        </w:rPr>
        <w:t>..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…………………….</w:t>
      </w:r>
      <w:permEnd w:id="578113772"/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Denominazione impresa: </w:t>
      </w:r>
      <w:permStart w:id="2050698489" w:edGrp="everyone"/>
      <w:r w:rsidRPr="007F7885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………………………………………………………………...</w:t>
      </w:r>
      <w:permEnd w:id="2050698489"/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1B67F3">
        <w:rPr>
          <w:rFonts w:ascii="Times New Roman" w:eastAsia="Calibri" w:hAnsi="Times New Roman"/>
          <w:color w:val="000000"/>
          <w:lang w:eastAsia="it-IT"/>
        </w:rPr>
        <w:t xml:space="preserve">con sede legale in </w:t>
      </w:r>
      <w:permStart w:id="2133985556" w:edGrp="everyone"/>
      <w:r w:rsidRPr="001B67F3">
        <w:rPr>
          <w:rFonts w:ascii="Times New Roman" w:eastAsia="Calibri" w:hAnsi="Times New Roman"/>
          <w:color w:val="000000"/>
          <w:lang w:eastAsia="it-IT"/>
        </w:rPr>
        <w:t>…………………..</w:t>
      </w:r>
      <w:permEnd w:id="2133985556"/>
      <w:r w:rsidRPr="001B67F3">
        <w:rPr>
          <w:rFonts w:ascii="Times New Roman" w:eastAsia="Calibri" w:hAnsi="Times New Roman"/>
          <w:color w:val="000000"/>
          <w:lang w:eastAsia="it-IT"/>
        </w:rPr>
        <w:t>, prov</w:t>
      </w:r>
      <w:r>
        <w:rPr>
          <w:rFonts w:ascii="Times New Roman" w:eastAsia="Calibri" w:hAnsi="Times New Roman"/>
          <w:color w:val="000000"/>
          <w:lang w:eastAsia="it-IT"/>
        </w:rPr>
        <w:t xml:space="preserve">. </w:t>
      </w:r>
      <w:permStart w:id="98135831" w:edGrp="everyone"/>
      <w:r w:rsidRPr="001B67F3">
        <w:rPr>
          <w:rFonts w:ascii="Times New Roman" w:eastAsia="Calibri" w:hAnsi="Times New Roman"/>
          <w:color w:val="000000"/>
          <w:lang w:eastAsia="it-IT"/>
        </w:rPr>
        <w:t>…….</w:t>
      </w:r>
      <w:permEnd w:id="98135831"/>
      <w:r w:rsidRPr="001B67F3">
        <w:rPr>
          <w:rFonts w:ascii="Times New Roman" w:eastAsia="Calibri" w:hAnsi="Times New Roman"/>
          <w:color w:val="000000"/>
          <w:lang w:eastAsia="it-IT"/>
        </w:rPr>
        <w:t>, CAP</w:t>
      </w:r>
      <w:r>
        <w:rPr>
          <w:rFonts w:ascii="Times New Roman" w:eastAsia="Calibri" w:hAnsi="Times New Roman"/>
          <w:color w:val="000000"/>
          <w:lang w:eastAsia="it-IT"/>
        </w:rPr>
        <w:t xml:space="preserve"> </w:t>
      </w:r>
      <w:permStart w:id="1721961314" w:edGrp="everyone"/>
      <w:r w:rsidRPr="001B67F3">
        <w:rPr>
          <w:rFonts w:ascii="Times New Roman" w:eastAsia="Calibri" w:hAnsi="Times New Roman"/>
          <w:color w:val="000000"/>
          <w:lang w:eastAsia="it-IT"/>
        </w:rPr>
        <w:t>………..</w:t>
      </w:r>
      <w:permEnd w:id="1721961314"/>
      <w:r w:rsidRPr="001B67F3">
        <w:rPr>
          <w:rFonts w:ascii="Times New Roman" w:eastAsia="Calibri" w:hAnsi="Times New Roman"/>
          <w:color w:val="000000"/>
          <w:lang w:eastAsia="it-IT"/>
        </w:rPr>
        <w:t xml:space="preserve">, via e n. </w:t>
      </w:r>
      <w:r>
        <w:rPr>
          <w:rFonts w:ascii="Times New Roman" w:eastAsia="Calibri" w:hAnsi="Times New Roman"/>
          <w:color w:val="000000"/>
          <w:lang w:eastAsia="it-IT"/>
        </w:rPr>
        <w:t xml:space="preserve">civ. </w:t>
      </w:r>
      <w:permStart w:id="16995790" w:edGrp="everyone"/>
      <w:r>
        <w:rPr>
          <w:rFonts w:ascii="Times New Roman" w:eastAsia="Calibri" w:hAnsi="Times New Roman"/>
          <w:color w:val="000000"/>
          <w:lang w:eastAsia="it-IT"/>
        </w:rPr>
        <w:t>………………………………………….</w:t>
      </w:r>
      <w:permEnd w:id="16995790"/>
      <w:r>
        <w:rPr>
          <w:rFonts w:ascii="Times New Roman" w:eastAsia="Calibri" w:hAnsi="Times New Roman"/>
          <w:color w:val="000000"/>
          <w:lang w:eastAsia="it-IT"/>
        </w:rPr>
        <w:t>.</w:t>
      </w:r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Natura </w:t>
      </w:r>
      <w:r>
        <w:rPr>
          <w:rFonts w:ascii="Times New Roman" w:hAnsi="Times New Roman"/>
        </w:rPr>
        <w:t>g</w:t>
      </w:r>
      <w:r w:rsidRPr="007F7885">
        <w:rPr>
          <w:rFonts w:ascii="Times New Roman" w:hAnsi="Times New Roman"/>
        </w:rPr>
        <w:t>iuridica:</w:t>
      </w:r>
      <w:r>
        <w:rPr>
          <w:rFonts w:ascii="Times New Roman" w:hAnsi="Times New Roman"/>
        </w:rPr>
        <w:t xml:space="preserve"> </w:t>
      </w:r>
      <w:permStart w:id="33910597" w:edGrp="everyone"/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  <w:permEnd w:id="33910597"/>
      <w:r>
        <w:rPr>
          <w:rFonts w:ascii="Times New Roman" w:hAnsi="Times New Roman"/>
        </w:rPr>
        <w:t xml:space="preserve"> </w:t>
      </w:r>
    </w:p>
    <w:p w:rsidR="000E0F7C" w:rsidRPr="00EE7498" w:rsidRDefault="000E0F7C" w:rsidP="000E0F7C">
      <w:pPr>
        <w:pStyle w:val="Testonotaapidipagina"/>
        <w:rPr>
          <w:rFonts w:ascii="Times New Roman" w:eastAsia="Calibri" w:hAnsi="Times New Roman"/>
          <w:color w:val="000000"/>
          <w:lang w:eastAsia="it-IT"/>
        </w:rPr>
      </w:pPr>
    </w:p>
    <w:p w:rsidR="000E0F7C" w:rsidRPr="008D1017" w:rsidRDefault="000E0F7C" w:rsidP="000E0F7C">
      <w:pPr>
        <w:shd w:val="clear" w:color="auto" w:fill="DBDBDB" w:themeFill="accent3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sz w:val="20"/>
          <w:szCs w:val="20"/>
        </w:rPr>
        <w:t>DATI RELATIVI AL FIRMATARIO DELLA DICHIARAZIONE</w:t>
      </w:r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Cognome: </w:t>
      </w:r>
      <w:permStart w:id="886056930" w:edGrp="everyone"/>
      <w:r>
        <w:rPr>
          <w:rFonts w:ascii="Times New Roman" w:hAnsi="Times New Roman"/>
        </w:rPr>
        <w:t>…………………</w:t>
      </w:r>
      <w:r w:rsidRPr="00637415">
        <w:rPr>
          <w:rFonts w:ascii="Times New Roman" w:hAnsi="Times New Roman"/>
        </w:rPr>
        <w:t>.</w:t>
      </w:r>
      <w:permEnd w:id="886056930"/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>Nome:</w:t>
      </w:r>
      <w:r>
        <w:rPr>
          <w:rFonts w:ascii="Times New Roman" w:hAnsi="Times New Roman"/>
        </w:rPr>
        <w:t xml:space="preserve"> </w:t>
      </w:r>
      <w:permStart w:id="1626233173" w:edGrp="everyone"/>
      <w:r w:rsidRPr="0063741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permEnd w:id="1626233173"/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>Sesso: M[</w:t>
      </w:r>
      <w:permStart w:id="1194153277" w:edGrp="everyone"/>
      <w:r w:rsidRPr="00637415">
        <w:rPr>
          <w:rFonts w:ascii="Times New Roman" w:hAnsi="Times New Roman"/>
        </w:rPr>
        <w:t>  </w:t>
      </w:r>
      <w:permEnd w:id="1194153277"/>
      <w:r w:rsidRPr="00637415">
        <w:rPr>
          <w:rFonts w:ascii="Times New Roman" w:hAnsi="Times New Roman"/>
        </w:rPr>
        <w:t>]/F[</w:t>
      </w:r>
      <w:permStart w:id="983127363" w:edGrp="everyone"/>
      <w:r w:rsidRPr="00637415">
        <w:rPr>
          <w:rFonts w:ascii="Times New Roman" w:hAnsi="Times New Roman"/>
        </w:rPr>
        <w:t>  </w:t>
      </w:r>
      <w:permEnd w:id="983127363"/>
      <w:r w:rsidRPr="00637415">
        <w:rPr>
          <w:rFonts w:ascii="Times New Roman" w:hAnsi="Times New Roman"/>
        </w:rPr>
        <w:t xml:space="preserve">]                    </w:t>
      </w:r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 xml:space="preserve">Data di nascita: </w:t>
      </w:r>
      <w:permStart w:id="495863619" w:edGrp="everyone"/>
      <w:r w:rsidRPr="00637415">
        <w:rPr>
          <w:rFonts w:ascii="Times New Roman" w:hAnsi="Times New Roman"/>
        </w:rPr>
        <w:t>….</w:t>
      </w:r>
      <w:permEnd w:id="495863619"/>
      <w:r w:rsidRPr="00637415">
        <w:rPr>
          <w:rFonts w:ascii="Times New Roman" w:hAnsi="Times New Roman"/>
        </w:rPr>
        <w:t>/</w:t>
      </w:r>
      <w:permStart w:id="312154630" w:edGrp="everyone"/>
      <w:r w:rsidRPr="00637415">
        <w:rPr>
          <w:rFonts w:ascii="Times New Roman" w:hAnsi="Times New Roman"/>
        </w:rPr>
        <w:t>.…</w:t>
      </w:r>
      <w:permEnd w:id="312154630"/>
      <w:r w:rsidRPr="00637415">
        <w:rPr>
          <w:rFonts w:ascii="Times New Roman" w:hAnsi="Times New Roman"/>
        </w:rPr>
        <w:t>/</w:t>
      </w:r>
      <w:permStart w:id="629473583" w:edGrp="everyone"/>
      <w:r w:rsidRPr="00637415">
        <w:rPr>
          <w:rFonts w:ascii="Times New Roman" w:hAnsi="Times New Roman"/>
        </w:rPr>
        <w:t>....</w:t>
      </w:r>
      <w:permEnd w:id="629473583"/>
    </w:p>
    <w:p w:rsidR="000E0F7C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 w:rsidRPr="00637415">
        <w:rPr>
          <w:rFonts w:ascii="Times New Roman" w:hAnsi="Times New Roman"/>
        </w:rPr>
        <w:t xml:space="preserve">Provincia: </w:t>
      </w:r>
      <w:permStart w:id="272369090" w:edGrp="everyone"/>
      <w:r w:rsidRPr="0063741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</w:t>
      </w:r>
      <w:permEnd w:id="272369090"/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 xml:space="preserve">tero) di </w:t>
      </w:r>
      <w:r w:rsidRPr="00637415">
        <w:rPr>
          <w:rFonts w:ascii="Times New Roman" w:hAnsi="Times New Roman"/>
        </w:rPr>
        <w:t>nascita</w:t>
      </w:r>
      <w:r>
        <w:rPr>
          <w:rFonts w:ascii="Times New Roman" w:hAnsi="Times New Roman"/>
        </w:rPr>
        <w:t xml:space="preserve"> </w:t>
      </w:r>
      <w:permStart w:id="2101113296" w:edGrp="everyone"/>
      <w:r>
        <w:rPr>
          <w:rFonts w:ascii="Times New Roman" w:hAnsi="Times New Roman"/>
        </w:rPr>
        <w:t>…………………………………….</w:t>
      </w:r>
      <w:r w:rsidRPr="0063741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permEnd w:id="2101113296"/>
    </w:p>
    <w:p w:rsidR="000E0F7C" w:rsidRPr="00637415" w:rsidRDefault="000E0F7C" w:rsidP="000E0F7C">
      <w:pPr>
        <w:pStyle w:val="Testonotaapidipagina"/>
        <w:spacing w:before="24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 firmatario: </w:t>
      </w:r>
      <w:permStart w:id="1797408174" w:edGrp="everyone"/>
      <w:r>
        <w:rPr>
          <w:rFonts w:ascii="Times New Roman" w:hAnsi="Times New Roman"/>
        </w:rPr>
        <w:t>……………………….</w:t>
      </w:r>
      <w:permEnd w:id="1797408174"/>
      <w:r>
        <w:rPr>
          <w:rFonts w:ascii="Times New Roman" w:hAnsi="Times New Roman"/>
        </w:rPr>
        <w:t xml:space="preserve"> </w:t>
      </w:r>
      <w:r w:rsidRPr="00637415">
        <w:rPr>
          <w:rFonts w:ascii="Times New Roman" w:hAnsi="Times New Roman"/>
        </w:rPr>
        <w:t xml:space="preserve">in qualità di </w:t>
      </w:r>
      <w:permStart w:id="1901022002" w:edGrp="everyone"/>
      <w:r w:rsidRPr="00637415">
        <w:rPr>
          <w:rFonts w:ascii="Times New Roman" w:hAnsi="Times New Roman"/>
        </w:rPr>
        <w:t>(legale rappresentante/procuratore speciale)</w:t>
      </w:r>
      <w:permEnd w:id="1901022002"/>
      <w:r w:rsidRPr="00637415">
        <w:rPr>
          <w:rFonts w:ascii="Times New Roman" w:hAnsi="Times New Roman"/>
        </w:rPr>
        <w:t xml:space="preserve"> </w:t>
      </w:r>
      <w:permStart w:id="1798449520" w:edGrp="everyone"/>
      <w:r w:rsidRPr="00637415">
        <w:rPr>
          <w:rFonts w:ascii="Times New Roman" w:hAnsi="Times New Roman"/>
        </w:rPr>
        <w:t>………………………</w:t>
      </w:r>
      <w:permEnd w:id="1798449520"/>
    </w:p>
    <w:p w:rsidR="000E0F7C" w:rsidRPr="00EE7498" w:rsidRDefault="000E0F7C" w:rsidP="000E0F7C">
      <w:pPr>
        <w:pStyle w:val="Testonotaapidipagina"/>
        <w:rPr>
          <w:rFonts w:ascii="Times New Roman" w:eastAsia="Calibri" w:hAnsi="Times New Roman"/>
          <w:color w:val="000000"/>
          <w:lang w:eastAsia="it-IT"/>
        </w:rPr>
      </w:pPr>
    </w:p>
    <w:p w:rsidR="000E0F7C" w:rsidRPr="008D5F37" w:rsidRDefault="000E0F7C" w:rsidP="000E0F7C">
      <w:pPr>
        <w:shd w:val="clear" w:color="auto" w:fill="DBDBDB" w:themeFill="accent3" w:themeFillTint="66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E64DF">
        <w:rPr>
          <w:rFonts w:ascii="Times New Roman" w:hAnsi="Times New Roman" w:cs="Times New Roman"/>
          <w:b/>
          <w:bCs/>
          <w:i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</w:t>
      </w:r>
      <w:r w:rsidRPr="008D5F37">
        <w:rPr>
          <w:rFonts w:ascii="Times New Roman" w:hAnsi="Times New Roman" w:cs="Times New Roman"/>
          <w:b/>
          <w:bCs/>
          <w:sz w:val="20"/>
          <w:szCs w:val="20"/>
        </w:rPr>
        <w:t>RESA AI SENSI DELL’ART. 47 D.P.R. N. 445/2000</w:t>
      </w:r>
    </w:p>
    <w:p w:rsidR="000E0F7C" w:rsidRDefault="000E0F7C" w:rsidP="000E0F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E0F7C" w:rsidRDefault="000E0F7C" w:rsidP="000E0F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D4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CHE</w:t>
      </w:r>
    </w:p>
    <w:p w:rsidR="000E0F7C" w:rsidRPr="005225C0" w:rsidRDefault="000E0F7C" w:rsidP="000E0F7C">
      <w:pPr>
        <w:tabs>
          <w:tab w:val="left" w:pos="284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F7C" w:rsidRPr="00F077F4" w:rsidRDefault="000E0F7C" w:rsidP="000E0F7C">
      <w:pPr>
        <w:numPr>
          <w:ilvl w:val="0"/>
          <w:numId w:val="3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F7DFF">
        <w:rPr>
          <w:rFonts w:ascii="Times New Roman" w:hAnsi="Times New Roman" w:cs="Times New Roman"/>
          <w:sz w:val="20"/>
          <w:szCs w:val="20"/>
        </w:rPr>
        <w:t xml:space="preserve">l’impresa ha ottenuto, con provvedimento di concessione n. </w:t>
      </w:r>
      <w:permStart w:id="951131906" w:edGrp="everyone"/>
      <w:r w:rsidRPr="000F7DFF">
        <w:rPr>
          <w:rFonts w:ascii="Times New Roman" w:hAnsi="Times New Roman" w:cs="Times New Roman"/>
          <w:sz w:val="20"/>
          <w:szCs w:val="20"/>
        </w:rPr>
        <w:t>………</w:t>
      </w:r>
      <w:permEnd w:id="951131906"/>
      <w:r w:rsidRPr="000F7DFF">
        <w:rPr>
          <w:rFonts w:ascii="Times New Roman" w:hAnsi="Times New Roman" w:cs="Times New Roman"/>
          <w:sz w:val="20"/>
          <w:szCs w:val="20"/>
        </w:rPr>
        <w:t xml:space="preserve"> del </w:t>
      </w:r>
      <w:permStart w:id="1302866281" w:edGrp="everyone"/>
      <w:r w:rsidRPr="000F7DFF">
        <w:rPr>
          <w:rFonts w:ascii="Times New Roman" w:hAnsi="Times New Roman" w:cs="Times New Roman"/>
          <w:sz w:val="20"/>
          <w:szCs w:val="20"/>
        </w:rPr>
        <w:t>……………</w:t>
      </w:r>
      <w:permEnd w:id="1302866281"/>
      <w:r w:rsidRPr="000F7DF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DFF">
        <w:rPr>
          <w:rFonts w:ascii="Times New Roman" w:hAnsi="Times New Roman" w:cs="Times New Roman"/>
          <w:sz w:val="20"/>
          <w:szCs w:val="20"/>
        </w:rPr>
        <w:t xml:space="preserve">un’agevolazione di euro </w:t>
      </w:r>
      <w:permStart w:id="370965462" w:edGrp="everyone"/>
      <w:r w:rsidRPr="000F7DFF">
        <w:rPr>
          <w:rFonts w:ascii="Times New Roman" w:hAnsi="Times New Roman" w:cs="Times New Roman"/>
          <w:sz w:val="20"/>
          <w:szCs w:val="20"/>
        </w:rPr>
        <w:t>……………………</w:t>
      </w:r>
      <w:permEnd w:id="370965462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7F4">
        <w:rPr>
          <w:rFonts w:ascii="Times New Roman" w:hAnsi="Times New Roman" w:cs="Times New Roman"/>
          <w:sz w:val="20"/>
          <w:szCs w:val="20"/>
        </w:rPr>
        <w:t>nella forma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7F4">
        <w:rPr>
          <w:rFonts w:ascii="Times New Roman" w:hAnsi="Times New Roman" w:cs="Times New Roman"/>
          <w:sz w:val="20"/>
          <w:szCs w:val="20"/>
        </w:rPr>
        <w:t xml:space="preserve">contributo in conto impianti, a valere sulla misura di incentivazione di cui al decreto del Ministro dello sviluppo economico 24 aprile 2015 e riguardante un programma di investimento identificato con n° ID </w:t>
      </w:r>
      <w:permStart w:id="1237542109" w:edGrp="everyone"/>
      <w:r w:rsidR="00B653F1">
        <w:rPr>
          <w:rFonts w:ascii="Times New Roman" w:hAnsi="Times New Roman" w:cs="Times New Roman"/>
          <w:sz w:val="20"/>
          <w:szCs w:val="20"/>
        </w:rPr>
        <w:t xml:space="preserve"> NEE_00</w:t>
      </w:r>
      <w:r w:rsidRPr="00F077F4">
        <w:rPr>
          <w:rFonts w:ascii="Times New Roman" w:hAnsi="Times New Roman" w:cs="Times New Roman"/>
          <w:sz w:val="20"/>
          <w:szCs w:val="20"/>
        </w:rPr>
        <w:t>……….</w:t>
      </w:r>
      <w:permEnd w:id="1237542109"/>
      <w:r w:rsidRPr="00F077F4">
        <w:rPr>
          <w:rFonts w:ascii="Times New Roman" w:hAnsi="Times New Roman" w:cs="Times New Roman"/>
          <w:sz w:val="20"/>
          <w:szCs w:val="20"/>
        </w:rPr>
        <w:t xml:space="preserve"> CUP </w:t>
      </w:r>
      <w:permStart w:id="550768878" w:edGrp="everyone"/>
      <w:r w:rsidRPr="00F077F4">
        <w:rPr>
          <w:rFonts w:ascii="Times New Roman" w:hAnsi="Times New Roman" w:cs="Times New Roman"/>
          <w:sz w:val="20"/>
          <w:szCs w:val="20"/>
        </w:rPr>
        <w:t>………………..</w:t>
      </w:r>
      <w:permEnd w:id="550768878"/>
      <w:r w:rsidRPr="00F077F4">
        <w:rPr>
          <w:rFonts w:ascii="Times New Roman" w:hAnsi="Times New Roman" w:cs="Times New Roman"/>
          <w:sz w:val="20"/>
          <w:szCs w:val="20"/>
        </w:rPr>
        <w:t xml:space="preserve"> relativo all’unità produttiva ubicata nel comune di </w:t>
      </w:r>
      <w:permStart w:id="1767119839" w:edGrp="everyone"/>
      <w:r w:rsidRPr="00F077F4"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……………………….……………………………………………………</w:t>
      </w:r>
      <w:permEnd w:id="1767119839"/>
      <w:r w:rsidRPr="00F077F4">
        <w:rPr>
          <w:rFonts w:ascii="Times New Roman" w:hAnsi="Times New Roman" w:cs="Times New Roman"/>
          <w:sz w:val="20"/>
          <w:szCs w:val="20"/>
        </w:rPr>
        <w:t xml:space="preserve"> prov. </w:t>
      </w:r>
      <w:permStart w:id="457314982" w:edGrp="everyone"/>
      <w:r w:rsidRPr="00F077F4">
        <w:rPr>
          <w:rFonts w:ascii="Times New Roman" w:hAnsi="Times New Roman" w:cs="Times New Roman"/>
          <w:sz w:val="20"/>
          <w:szCs w:val="20"/>
        </w:rPr>
        <w:t>….</w:t>
      </w:r>
      <w:permEnd w:id="457314982"/>
      <w:r w:rsidRPr="00F077F4">
        <w:rPr>
          <w:rFonts w:ascii="Times New Roman" w:hAnsi="Times New Roman" w:cs="Times New Roman"/>
          <w:sz w:val="20"/>
          <w:szCs w:val="20"/>
        </w:rPr>
        <w:t xml:space="preserve">, via e n. civ. </w:t>
      </w:r>
      <w:permStart w:id="2115918643" w:edGrp="everyone"/>
      <w:r w:rsidRPr="00F077F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ermEnd w:id="2115918643"/>
      <w:r w:rsidRPr="00F077F4">
        <w:rPr>
          <w:rFonts w:ascii="Times New Roman" w:hAnsi="Times New Roman" w:cs="Times New Roman"/>
          <w:sz w:val="20"/>
          <w:szCs w:val="20"/>
        </w:rPr>
        <w:t xml:space="preserve">, comportante spese ritenute ammissibili per euro </w:t>
      </w:r>
      <w:permStart w:id="1717114453" w:edGrp="everyone"/>
      <w:r w:rsidRPr="00F077F4">
        <w:rPr>
          <w:rFonts w:ascii="Times New Roman" w:hAnsi="Times New Roman" w:cs="Times New Roman"/>
          <w:sz w:val="20"/>
          <w:szCs w:val="20"/>
        </w:rPr>
        <w:t>………………….………</w:t>
      </w:r>
      <w:permEnd w:id="1717114453"/>
      <w:r w:rsidRPr="00F077F4">
        <w:rPr>
          <w:rFonts w:ascii="Times New Roman" w:hAnsi="Times New Roman" w:cs="Times New Roman"/>
          <w:sz w:val="20"/>
          <w:szCs w:val="20"/>
        </w:rPr>
        <w:t>;</w:t>
      </w:r>
    </w:p>
    <w:p w:rsidR="000E0F7C" w:rsidRPr="007C59F5" w:rsidRDefault="000E0F7C" w:rsidP="000E0F7C">
      <w:pPr>
        <w:numPr>
          <w:ilvl w:val="0"/>
          <w:numId w:val="3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5688B">
        <w:rPr>
          <w:rFonts w:ascii="Times New Roman" w:eastAsia="Calibri" w:hAnsi="Times New Roman" w:cs="Times New Roman"/>
          <w:sz w:val="20"/>
          <w:szCs w:val="20"/>
        </w:rPr>
        <w:t>alla data del 31 dicembre 2015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0E0F7C" w:rsidRPr="007C59F5" w:rsidRDefault="000E0F7C" w:rsidP="000E0F7C">
      <w:pPr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7219" w:rsidRDefault="00BE7219" w:rsidP="00BE7219">
      <w:pPr>
        <w:pStyle w:val="Paragrafoelenco"/>
        <w:tabs>
          <w:tab w:val="left" w:pos="284"/>
        </w:tabs>
        <w:suppressAutoHyphens/>
        <w:spacing w:after="0" w:line="320" w:lineRule="exact"/>
        <w:ind w:left="6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[</w:t>
      </w:r>
      <w:permStart w:id="1962750444" w:edGrp="everyone"/>
      <w:r>
        <w:rPr>
          <w:rFonts w:ascii="Times New Roman" w:eastAsia="Calibri" w:hAnsi="Times New Roman"/>
          <w:sz w:val="20"/>
          <w:szCs w:val="20"/>
        </w:rPr>
        <w:t xml:space="preserve">   </w:t>
      </w:r>
      <w:permEnd w:id="1962750444"/>
      <w:r>
        <w:rPr>
          <w:rFonts w:ascii="Times New Roman" w:eastAsia="Calibri" w:hAnsi="Times New Roman"/>
          <w:sz w:val="20"/>
          <w:szCs w:val="20"/>
        </w:rPr>
        <w:t xml:space="preserve">]   </w:t>
      </w:r>
      <w:r w:rsidRPr="00A5688B">
        <w:rPr>
          <w:rFonts w:ascii="Times New Roman" w:eastAsia="Calibri" w:hAnsi="Times New Roman"/>
          <w:sz w:val="20"/>
          <w:szCs w:val="20"/>
        </w:rPr>
        <w:t xml:space="preserve">l’impresa ha sostenuto spese giustificate da fatture quietanzate o da documenti contabili di valore probatorio equivalente per € </w:t>
      </w:r>
      <w:permStart w:id="897474577" w:edGrp="everyone"/>
      <w:r w:rsidRPr="00A5688B">
        <w:rPr>
          <w:rFonts w:ascii="Times New Roman" w:eastAsia="Calibri" w:hAnsi="Times New Roman"/>
          <w:sz w:val="20"/>
          <w:szCs w:val="20"/>
        </w:rPr>
        <w:t>………</w:t>
      </w:r>
      <w:permEnd w:id="897474577"/>
      <w:r w:rsidRPr="00A5688B">
        <w:rPr>
          <w:rStyle w:val="Rimandonotaapidipagina"/>
          <w:rFonts w:ascii="Times New Roman" w:eastAsia="Calibri" w:hAnsi="Times New Roman"/>
        </w:rPr>
        <w:footnoteReference w:id="1"/>
      </w:r>
      <w:r w:rsidRPr="00A5688B">
        <w:rPr>
          <w:rFonts w:ascii="Times New Roman" w:eastAsia="Calibri" w:hAnsi="Times New Roman"/>
          <w:sz w:val="20"/>
          <w:szCs w:val="20"/>
        </w:rPr>
        <w:t xml:space="preserve"> corrispondente al </w:t>
      </w:r>
      <w:permStart w:id="2135315090" w:edGrp="everyone"/>
      <w:r w:rsidRPr="00A5688B">
        <w:rPr>
          <w:rFonts w:ascii="Times New Roman" w:eastAsia="Calibri" w:hAnsi="Times New Roman"/>
          <w:sz w:val="20"/>
          <w:szCs w:val="20"/>
        </w:rPr>
        <w:t>……..</w:t>
      </w:r>
      <w:permEnd w:id="2135315090"/>
      <w:r w:rsidRPr="00A5688B">
        <w:rPr>
          <w:rFonts w:ascii="Times New Roman" w:eastAsia="Calibri" w:hAnsi="Times New Roman"/>
          <w:sz w:val="20"/>
          <w:szCs w:val="20"/>
        </w:rPr>
        <w:t>% delle spese ritenute ammissibili e pertanto il programma non risulta ultimato</w:t>
      </w:r>
      <w:r>
        <w:rPr>
          <w:rFonts w:ascii="Times New Roman" w:hAnsi="Times New Roman"/>
          <w:sz w:val="20"/>
          <w:szCs w:val="20"/>
        </w:rPr>
        <w:t>;</w:t>
      </w:r>
    </w:p>
    <w:p w:rsidR="000E0F7C" w:rsidRDefault="00BE7219" w:rsidP="00BE7219">
      <w:pPr>
        <w:pStyle w:val="Paragrafoelenco"/>
        <w:tabs>
          <w:tab w:val="left" w:pos="284"/>
        </w:tabs>
        <w:suppressAutoHyphens/>
        <w:spacing w:after="0" w:line="320" w:lineRule="exact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permStart w:id="2075881812" w:edGrp="everyone"/>
      <w:r>
        <w:rPr>
          <w:rFonts w:ascii="Times New Roman" w:hAnsi="Times New Roman"/>
          <w:sz w:val="20"/>
          <w:szCs w:val="20"/>
        </w:rPr>
        <w:t xml:space="preserve">   </w:t>
      </w:r>
      <w:permEnd w:id="2075881812"/>
      <w:r>
        <w:rPr>
          <w:rFonts w:ascii="Times New Roman" w:hAnsi="Times New Roman"/>
          <w:sz w:val="20"/>
          <w:szCs w:val="20"/>
        </w:rPr>
        <w:t xml:space="preserve">]   </w:t>
      </w:r>
      <w:r w:rsidRPr="007C59F5">
        <w:rPr>
          <w:rFonts w:ascii="Times New Roman" w:hAnsi="Times New Roman"/>
          <w:sz w:val="20"/>
          <w:szCs w:val="20"/>
        </w:rPr>
        <w:t xml:space="preserve">il programma non risulta </w:t>
      </w:r>
      <w:r>
        <w:rPr>
          <w:rFonts w:ascii="Times New Roman" w:hAnsi="Times New Roman"/>
          <w:sz w:val="20"/>
          <w:szCs w:val="20"/>
        </w:rPr>
        <w:t>avviato;</w:t>
      </w:r>
    </w:p>
    <w:p w:rsidR="000E0F7C" w:rsidRDefault="000E0F7C" w:rsidP="000E0F7C">
      <w:pPr>
        <w:pStyle w:val="Paragrafoelenco"/>
        <w:tabs>
          <w:tab w:val="center" w:pos="4819"/>
          <w:tab w:val="left" w:pos="7224"/>
          <w:tab w:val="right" w:leader="dot" w:pos="9637"/>
        </w:tabs>
        <w:spacing w:line="320" w:lineRule="exac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F7C" w:rsidRPr="00CD40B5" w:rsidRDefault="000E0F7C" w:rsidP="000E0F7C">
      <w:pPr>
        <w:pStyle w:val="Paragrafoelenco"/>
        <w:tabs>
          <w:tab w:val="center" w:pos="4819"/>
          <w:tab w:val="left" w:pos="7224"/>
          <w:tab w:val="right" w:leader="dot" w:pos="9637"/>
        </w:tabs>
        <w:spacing w:line="320" w:lineRule="exac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0B5">
        <w:rPr>
          <w:rFonts w:ascii="Times New Roman" w:hAnsi="Times New Roman" w:cs="Times New Roman"/>
          <w:b/>
          <w:sz w:val="20"/>
          <w:szCs w:val="20"/>
        </w:rPr>
        <w:lastRenderedPageBreak/>
        <w:t>DICHIARA INOLTRE</w:t>
      </w:r>
    </w:p>
    <w:p w:rsidR="000E0F7C" w:rsidRPr="00564A31" w:rsidRDefault="000E0F7C" w:rsidP="000E0F7C">
      <w:pPr>
        <w:suppressAutoHyphens/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E0F7C" w:rsidRPr="00906A4C" w:rsidRDefault="000E0F7C" w:rsidP="000E0F7C">
      <w:pPr>
        <w:pStyle w:val="Paragrafoelenco"/>
        <w:numPr>
          <w:ilvl w:val="0"/>
          <w:numId w:val="4"/>
        </w:numPr>
        <w:tabs>
          <w:tab w:val="right" w:leader="dot" w:pos="4536"/>
          <w:tab w:val="right" w:leader="dot" w:pos="7797"/>
          <w:tab w:val="right" w:leader="dot" w:pos="9637"/>
        </w:tabs>
        <w:suppressAutoHyphens/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19505B">
        <w:rPr>
          <w:rFonts w:ascii="Times New Roman" w:hAnsi="Times New Roman" w:cs="Times New Roman"/>
          <w:sz w:val="20"/>
          <w:szCs w:val="20"/>
        </w:rPr>
        <w:t>rinuncia</w:t>
      </w:r>
      <w:r>
        <w:rPr>
          <w:rFonts w:ascii="Times New Roman" w:hAnsi="Times New Roman" w:cs="Times New Roman"/>
          <w:sz w:val="20"/>
          <w:szCs w:val="20"/>
        </w:rPr>
        <w:t>re</w:t>
      </w:r>
      <w:r w:rsidRPr="0019505B">
        <w:rPr>
          <w:rFonts w:ascii="Times New Roman" w:hAnsi="Times New Roman" w:cs="Times New Roman"/>
          <w:sz w:val="20"/>
          <w:szCs w:val="20"/>
        </w:rPr>
        <w:t xml:space="preserve"> espressamente a richiedere</w:t>
      </w:r>
      <w:r>
        <w:rPr>
          <w:rFonts w:ascii="Times New Roman" w:hAnsi="Times New Roman" w:cs="Times New Roman"/>
          <w:sz w:val="20"/>
          <w:szCs w:val="20"/>
        </w:rPr>
        <w:t>, per le spese</w:t>
      </w:r>
      <w:r w:rsidRPr="0019505B">
        <w:rPr>
          <w:rFonts w:ascii="Times New Roman" w:hAnsi="Times New Roman" w:cs="Times New Roman"/>
          <w:sz w:val="20"/>
          <w:szCs w:val="20"/>
        </w:rPr>
        <w:t xml:space="preserve"> </w:t>
      </w:r>
      <w:r w:rsidRPr="008D7BC4">
        <w:rPr>
          <w:rFonts w:ascii="Times New Roman" w:hAnsi="Times New Roman" w:cs="Times New Roman"/>
          <w:sz w:val="20"/>
          <w:szCs w:val="20"/>
        </w:rPr>
        <w:t>sostenute oltre il 31 dicembre 2015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D7BC4">
        <w:rPr>
          <w:rFonts w:ascii="Times New Roman" w:hAnsi="Times New Roman" w:cs="Times New Roman"/>
          <w:sz w:val="20"/>
          <w:szCs w:val="20"/>
        </w:rPr>
        <w:t xml:space="preserve"> </w:t>
      </w:r>
      <w:r w:rsidRPr="0019505B">
        <w:rPr>
          <w:rFonts w:ascii="Times New Roman" w:hAnsi="Times New Roman" w:cs="Times New Roman"/>
          <w:sz w:val="20"/>
          <w:szCs w:val="20"/>
        </w:rPr>
        <w:t xml:space="preserve">agevolazioni </w:t>
      </w:r>
      <w:r w:rsidRPr="008D7BC4">
        <w:rPr>
          <w:rFonts w:ascii="Times New Roman" w:hAnsi="Times New Roman" w:cs="Times New Roman"/>
          <w:sz w:val="20"/>
          <w:szCs w:val="20"/>
        </w:rPr>
        <w:t xml:space="preserve">nella forma di contributo in conto impianti </w:t>
      </w:r>
      <w:r>
        <w:rPr>
          <w:rFonts w:ascii="Times New Roman" w:hAnsi="Times New Roman" w:cs="Times New Roman"/>
          <w:sz w:val="20"/>
          <w:szCs w:val="20"/>
        </w:rPr>
        <w:t xml:space="preserve">di cui all’articolo 7, comma 1, lettera a), del </w:t>
      </w:r>
      <w:r w:rsidRPr="008D7BC4">
        <w:rPr>
          <w:rFonts w:ascii="Times New Roman" w:hAnsi="Times New Roman" w:cs="Times New Roman"/>
          <w:sz w:val="20"/>
          <w:szCs w:val="20"/>
        </w:rPr>
        <w:t>decreto del Ministro dello sviluppo economico 24 aprile 2015</w:t>
      </w:r>
      <w:r>
        <w:rPr>
          <w:rFonts w:ascii="Times New Roman" w:hAnsi="Times New Roman" w:cs="Times New Roman"/>
          <w:sz w:val="20"/>
          <w:szCs w:val="20"/>
        </w:rPr>
        <w:t xml:space="preserve"> essendo consapevole che su tali spese potranno essere riconosciute unicamente agevolazioni sotto forma di finanziamento agevolato per una </w:t>
      </w:r>
      <w:r w:rsidRPr="00906A4C">
        <w:rPr>
          <w:rFonts w:ascii="Times New Roman" w:hAnsi="Times New Roman" w:cs="Times New Roman"/>
          <w:sz w:val="20"/>
          <w:szCs w:val="20"/>
        </w:rPr>
        <w:t>percentuale nominale massima delle spese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A4C">
        <w:rPr>
          <w:rFonts w:ascii="Times New Roman" w:hAnsi="Times New Roman" w:cs="Times New Roman"/>
          <w:sz w:val="20"/>
          <w:szCs w:val="20"/>
        </w:rPr>
        <w:t xml:space="preserve">ammissibili pari al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906A4C">
        <w:rPr>
          <w:rFonts w:ascii="Times New Roman" w:hAnsi="Times New Roman" w:cs="Times New Roman"/>
          <w:sz w:val="20"/>
          <w:szCs w:val="20"/>
        </w:rPr>
        <w:t xml:space="preserve"> per cento;</w:t>
      </w:r>
    </w:p>
    <w:p w:rsidR="000E0F7C" w:rsidRDefault="000E0F7C" w:rsidP="000E0F7C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0F7C" w:rsidRDefault="000E0F7C" w:rsidP="000E0F7C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0E0F7C" w:rsidRDefault="000E0F7C" w:rsidP="000E0F7C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F7C" w:rsidRPr="00A45C85" w:rsidRDefault="000E0F7C" w:rsidP="000E0F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C85">
        <w:rPr>
          <w:rFonts w:ascii="Times New Roman" w:hAnsi="Times New Roman" w:cs="Times New Roman"/>
          <w:sz w:val="20"/>
          <w:szCs w:val="20"/>
        </w:rPr>
        <w:t>una proroga del termine di ultimazione del programma al 30 settembre 2016 e la rideterminazione delle agevolazioni ai sensi dell’articolo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5C85">
        <w:rPr>
          <w:rFonts w:ascii="Times New Roman" w:hAnsi="Times New Roman" w:cs="Times New Roman"/>
          <w:sz w:val="20"/>
          <w:szCs w:val="20"/>
        </w:rPr>
        <w:t xml:space="preserve"> comma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5C85">
        <w:rPr>
          <w:rFonts w:ascii="Times New Roman" w:hAnsi="Times New Roman" w:cs="Times New Roman"/>
          <w:sz w:val="20"/>
          <w:szCs w:val="20"/>
        </w:rPr>
        <w:t xml:space="preserve"> del DM </w:t>
      </w:r>
      <w:r>
        <w:rPr>
          <w:rFonts w:ascii="Times New Roman" w:hAnsi="Times New Roman" w:cs="Times New Roman"/>
          <w:sz w:val="20"/>
          <w:szCs w:val="20"/>
        </w:rPr>
        <w:t>23 dicembre 2015</w:t>
      </w:r>
      <w:r w:rsidRPr="00A45C85">
        <w:rPr>
          <w:rFonts w:ascii="Times New Roman" w:hAnsi="Times New Roman" w:cs="Times New Roman"/>
          <w:sz w:val="20"/>
          <w:szCs w:val="20"/>
        </w:rPr>
        <w:t xml:space="preserve">, impegnandosi a restituire il finanziamento agevolato in </w:t>
      </w:r>
      <w:permStart w:id="486742144" w:edGrp="everyone"/>
      <w:r w:rsidRPr="00A45C85">
        <w:rPr>
          <w:rFonts w:ascii="Times New Roman" w:hAnsi="Times New Roman" w:cs="Times New Roman"/>
          <w:sz w:val="20"/>
          <w:szCs w:val="20"/>
        </w:rPr>
        <w:t>…….</w:t>
      </w:r>
      <w:permEnd w:id="486742144"/>
      <w:r w:rsidRPr="00A45C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45C85">
        <w:rPr>
          <w:rFonts w:ascii="Times New Roman" w:hAnsi="Times New Roman" w:cs="Times New Roman"/>
          <w:sz w:val="20"/>
          <w:szCs w:val="20"/>
        </w:rPr>
        <w:t>nni.</w:t>
      </w:r>
    </w:p>
    <w:p w:rsidR="000E0F7C" w:rsidRPr="0019505B" w:rsidRDefault="000E0F7C" w:rsidP="000E0F7C">
      <w:pPr>
        <w:pStyle w:val="Paragrafoelenco"/>
        <w:tabs>
          <w:tab w:val="right" w:leader="dot" w:pos="4536"/>
          <w:tab w:val="right" w:leader="dot" w:pos="7797"/>
          <w:tab w:val="right" w:leader="dot" w:pos="9637"/>
        </w:tabs>
        <w:suppressAutoHyphens/>
        <w:spacing w:after="0" w:line="320" w:lineRule="exact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E0F7C" w:rsidRDefault="000E0F7C" w:rsidP="000E0F7C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0F7C" w:rsidRDefault="000E0F7C" w:rsidP="000E0F7C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24515">
        <w:rPr>
          <w:rFonts w:ascii="Times New Roman" w:hAnsi="Times New Roman" w:cs="Times New Roman"/>
          <w:b/>
          <w:sz w:val="20"/>
          <w:szCs w:val="20"/>
        </w:rPr>
        <w:t>ALLEGA</w:t>
      </w:r>
    </w:p>
    <w:p w:rsidR="000E0F7C" w:rsidRPr="00224515" w:rsidRDefault="000E0F7C" w:rsidP="000E0F7C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E7219" w:rsidRPr="000B76BA" w:rsidRDefault="00BE7219" w:rsidP="00BE7219">
      <w:pPr>
        <w:tabs>
          <w:tab w:val="left" w:pos="360"/>
        </w:tabs>
        <w:suppressAutoHyphens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permStart w:id="219621975" w:edGrp="everyone"/>
      <w:r>
        <w:rPr>
          <w:rFonts w:ascii="Times New Roman" w:hAnsi="Times New Roman"/>
          <w:sz w:val="20"/>
          <w:szCs w:val="20"/>
        </w:rPr>
        <w:t xml:space="preserve">   </w:t>
      </w:r>
      <w:permEnd w:id="219621975"/>
      <w:r>
        <w:rPr>
          <w:rFonts w:ascii="Times New Roman" w:hAnsi="Times New Roman"/>
          <w:sz w:val="20"/>
          <w:szCs w:val="20"/>
        </w:rPr>
        <w:t xml:space="preserve">]  </w:t>
      </w:r>
      <w:r w:rsidRPr="000B76BA">
        <w:rPr>
          <w:rFonts w:ascii="Times New Roman" w:hAnsi="Times New Roman"/>
          <w:sz w:val="20"/>
          <w:szCs w:val="20"/>
        </w:rPr>
        <w:t>dichiarazione sostitutiva di atto notorio relativa ai dati dell’ultimo esercizio contabile chiuso alla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76BA">
        <w:rPr>
          <w:rFonts w:ascii="Times New Roman" w:hAnsi="Times New Roman"/>
          <w:sz w:val="20"/>
          <w:szCs w:val="20"/>
        </w:rPr>
        <w:t>data di presentazione della domanda di agevolazione, per il quale sia stato approvato e depositato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76BA">
        <w:rPr>
          <w:rFonts w:ascii="Times New Roman" w:hAnsi="Times New Roman"/>
          <w:sz w:val="20"/>
          <w:szCs w:val="20"/>
        </w:rPr>
        <w:t>il relativo bilancio, ovvero – nel caso di imprese individuali e società di persone – per cui sia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76BA">
        <w:rPr>
          <w:rFonts w:ascii="Times New Roman" w:hAnsi="Times New Roman"/>
          <w:sz w:val="20"/>
          <w:szCs w:val="20"/>
        </w:rPr>
        <w:t>stata presentata la relativa dichiarazione dei redditi;</w:t>
      </w:r>
    </w:p>
    <w:p w:rsidR="00BE7219" w:rsidRDefault="00BE7219" w:rsidP="00BE7219">
      <w:pPr>
        <w:tabs>
          <w:tab w:val="left" w:pos="360"/>
        </w:tabs>
        <w:suppressAutoHyphens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permStart w:id="1553026989" w:edGrp="everyone"/>
      <w:r>
        <w:rPr>
          <w:rFonts w:ascii="Times New Roman" w:hAnsi="Times New Roman"/>
          <w:sz w:val="20"/>
          <w:szCs w:val="20"/>
        </w:rPr>
        <w:t xml:space="preserve">  </w:t>
      </w:r>
      <w:permEnd w:id="1553026989"/>
      <w:r>
        <w:rPr>
          <w:rFonts w:ascii="Times New Roman" w:hAnsi="Times New Roman"/>
          <w:sz w:val="20"/>
          <w:szCs w:val="20"/>
        </w:rPr>
        <w:t>]   I</w:t>
      </w:r>
      <w:r w:rsidRPr="00224515">
        <w:rPr>
          <w:rFonts w:ascii="Times New Roman" w:hAnsi="Times New Roman"/>
          <w:sz w:val="20"/>
          <w:szCs w:val="20"/>
        </w:rPr>
        <w:t>n caso di sottoscrizione da parte del procuratore speciale, copia della procura e documento d’identità in corso di validità del soggetto che la rilascia.</w:t>
      </w:r>
    </w:p>
    <w:p w:rsidR="000E0F7C" w:rsidRDefault="000E0F7C" w:rsidP="000E0F7C">
      <w:pPr>
        <w:pStyle w:val="Paragrafoelenco"/>
        <w:ind w:left="360" w:right="-1"/>
        <w:rPr>
          <w:rFonts w:ascii="Times New Roman" w:hAnsi="Times New Roman" w:cs="Times New Roman"/>
          <w:i/>
          <w:sz w:val="20"/>
          <w:szCs w:val="20"/>
        </w:rPr>
      </w:pPr>
    </w:p>
    <w:p w:rsidR="000E0F7C" w:rsidRDefault="000E0F7C" w:rsidP="000E0F7C">
      <w:pPr>
        <w:pStyle w:val="Paragrafoelenco"/>
        <w:ind w:left="360" w:right="-1"/>
        <w:rPr>
          <w:rFonts w:ascii="Times New Roman" w:hAnsi="Times New Roman" w:cs="Times New Roman"/>
          <w:i/>
          <w:sz w:val="20"/>
          <w:szCs w:val="20"/>
        </w:rPr>
      </w:pPr>
    </w:p>
    <w:p w:rsidR="000E0F7C" w:rsidRDefault="000E0F7C" w:rsidP="000E0F7C">
      <w:pPr>
        <w:pStyle w:val="Paragrafoelenco"/>
        <w:ind w:left="360" w:right="-1"/>
        <w:rPr>
          <w:rFonts w:ascii="Times New Roman" w:hAnsi="Times New Roman" w:cs="Times New Roman"/>
          <w:i/>
          <w:sz w:val="20"/>
          <w:szCs w:val="20"/>
        </w:rPr>
      </w:pPr>
    </w:p>
    <w:p w:rsidR="009C3644" w:rsidRDefault="000E0F7C" w:rsidP="000E0F7C">
      <w:pPr>
        <w:pStyle w:val="Paragrafoelenco"/>
        <w:ind w:left="6732" w:right="-1" w:firstLine="348"/>
      </w:pPr>
      <w:r w:rsidRPr="00066EE5">
        <w:rPr>
          <w:rFonts w:ascii="Times New Roman" w:hAnsi="Times New Roman" w:cs="Times New Roman"/>
          <w:i/>
          <w:sz w:val="20"/>
          <w:szCs w:val="20"/>
        </w:rPr>
        <w:t>FIRMA DIGITALE</w:t>
      </w:r>
    </w:p>
    <w:sectPr w:rsidR="009C3644"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5F" w:rsidRDefault="00FA7A5F" w:rsidP="000E0F7C">
      <w:pPr>
        <w:spacing w:after="0" w:line="240" w:lineRule="auto"/>
      </w:pPr>
      <w:r>
        <w:separator/>
      </w:r>
    </w:p>
  </w:endnote>
  <w:endnote w:type="continuationSeparator" w:id="0">
    <w:p w:rsidR="00FA7A5F" w:rsidRDefault="00FA7A5F" w:rsidP="000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5F" w:rsidRDefault="00FA7A5F" w:rsidP="000E0F7C">
      <w:pPr>
        <w:spacing w:after="0" w:line="240" w:lineRule="auto"/>
      </w:pPr>
      <w:r>
        <w:separator/>
      </w:r>
    </w:p>
  </w:footnote>
  <w:footnote w:type="continuationSeparator" w:id="0">
    <w:p w:rsidR="00FA7A5F" w:rsidRDefault="00FA7A5F" w:rsidP="000E0F7C">
      <w:pPr>
        <w:spacing w:after="0" w:line="240" w:lineRule="auto"/>
      </w:pPr>
      <w:r>
        <w:continuationSeparator/>
      </w:r>
    </w:p>
  </w:footnote>
  <w:footnote w:id="1">
    <w:p w:rsidR="00BE7219" w:rsidRDefault="00BE7219" w:rsidP="00BE72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16857">
        <w:rPr>
          <w:rFonts w:ascii="Times New Roman" w:hAnsi="Times New Roman"/>
          <w:sz w:val="16"/>
          <w:szCs w:val="16"/>
        </w:rPr>
        <w:t xml:space="preserve">Indicare l’ammontare delle spese </w:t>
      </w:r>
      <w:r>
        <w:rPr>
          <w:rFonts w:ascii="Times New Roman" w:hAnsi="Times New Roman"/>
          <w:sz w:val="16"/>
          <w:szCs w:val="16"/>
        </w:rPr>
        <w:t>sostenute</w:t>
      </w:r>
      <w:r w:rsidRPr="00A1685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nell’ambito del programma </w:t>
      </w:r>
      <w:r w:rsidRPr="00A16857">
        <w:rPr>
          <w:rFonts w:ascii="Times New Roman" w:hAnsi="Times New Roman"/>
          <w:sz w:val="16"/>
          <w:szCs w:val="16"/>
        </w:rPr>
        <w:t>entro il 31 dicembre 2015 e giustificate da fatture quietanzate o da documenti contabili di valore probatorio equivalente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7C" w:rsidRPr="009226EF" w:rsidRDefault="000E0F7C" w:rsidP="00C36880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>
      <w:rPr>
        <w:rFonts w:ascii="Times New Roman" w:hAnsi="Times New Roman"/>
        <w:b/>
        <w:i/>
        <w:smallCaps/>
        <w:sz w:val="24"/>
      </w:rPr>
      <w:t>1</w:t>
    </w:r>
  </w:p>
  <w:p w:rsidR="000E0F7C" w:rsidRDefault="000E0F7C" w:rsidP="00BF59E2">
    <w:pPr>
      <w:pStyle w:val="Intestazione"/>
      <w:tabs>
        <w:tab w:val="clear" w:pos="9638"/>
      </w:tabs>
      <w:jc w:val="center"/>
    </w:pPr>
  </w:p>
  <w:p w:rsidR="000E0F7C" w:rsidRDefault="000E0F7C" w:rsidP="00BF59E2">
    <w:pPr>
      <w:pStyle w:val="Intestazione"/>
      <w:tabs>
        <w:tab w:val="clear" w:pos="9638"/>
      </w:tabs>
      <w:jc w:val="center"/>
    </w:pPr>
  </w:p>
  <w:p w:rsidR="000E0F7C" w:rsidRDefault="000E0F7C" w:rsidP="00BF59E2">
    <w:pPr>
      <w:pStyle w:val="Intestazione"/>
      <w:tabs>
        <w:tab w:val="clear" w:pos="9638"/>
      </w:tabs>
      <w:jc w:val="center"/>
    </w:pPr>
    <w:r w:rsidRPr="00973380">
      <w:rPr>
        <w:noProof/>
      </w:rPr>
      <w:drawing>
        <wp:inline distT="0" distB="0" distL="0" distR="0" wp14:anchorId="2C82AEA0" wp14:editId="2C720AA4">
          <wp:extent cx="733425" cy="80121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98" cy="814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E0F7C" w:rsidRPr="00EB4C47" w:rsidRDefault="000E0F7C" w:rsidP="00E42427">
    <w:pPr>
      <w:pStyle w:val="Default"/>
      <w:spacing w:after="240"/>
      <w:jc w:val="center"/>
      <w:rPr>
        <w:rFonts w:ascii="Palace Script MT" w:hAnsi="Palace Script MT" w:cs="Palace Script MT"/>
        <w:sz w:val="96"/>
        <w:szCs w:val="96"/>
      </w:rPr>
    </w:pPr>
    <w:r w:rsidRPr="00EB4C47">
      <w:rPr>
        <w:rFonts w:ascii="Palace Script MT" w:hAnsi="Palace Script MT" w:cs="Palace Script MT"/>
        <w:sz w:val="96"/>
        <w:szCs w:val="96"/>
      </w:rPr>
      <w:t>Minist</w:t>
    </w:r>
    <w:r>
      <w:rPr>
        <w:rFonts w:ascii="Palace Script MT" w:hAnsi="Palace Script MT" w:cs="Palace Script MT"/>
        <w:sz w:val="96"/>
        <w:szCs w:val="96"/>
      </w:rPr>
      <w:t>e</w:t>
    </w:r>
    <w:r w:rsidRPr="00EB4C47">
      <w:rPr>
        <w:rFonts w:ascii="Palace Script MT" w:hAnsi="Palace Script MT" w:cs="Palace Script MT"/>
        <w:sz w:val="96"/>
        <w:szCs w:val="96"/>
      </w:rPr>
      <w:t>ro</w:t>
    </w:r>
    <w:r>
      <w:rPr>
        <w:rFonts w:ascii="Palace Script MT" w:hAnsi="Palace Script MT" w:cs="Palace Script MT"/>
        <w:sz w:val="96"/>
        <w:szCs w:val="96"/>
      </w:rPr>
      <w:t xml:space="preserve"> </w:t>
    </w:r>
    <w:r w:rsidRPr="00EB4C47">
      <w:rPr>
        <w:rFonts w:ascii="Palace Script MT" w:hAnsi="Palace Script MT" w:cs="Palace Script MT"/>
        <w:sz w:val="96"/>
        <w:szCs w:val="96"/>
      </w:rPr>
      <w:t>dello Sviluppo Economico</w:t>
    </w:r>
  </w:p>
  <w:p w:rsidR="000E0F7C" w:rsidRDefault="000E0F7C" w:rsidP="00BF59E2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7C" w:rsidRDefault="000E0F7C" w:rsidP="00BF59E2">
    <w:pPr>
      <w:pStyle w:val="Intestazione"/>
      <w:tabs>
        <w:tab w:val="clear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5C"/>
    <w:multiLevelType w:val="hybridMultilevel"/>
    <w:tmpl w:val="5A5609CA"/>
    <w:lvl w:ilvl="0" w:tplc="26501622">
      <w:start w:val="1"/>
      <w:numFmt w:val="bullet"/>
      <w:lvlText w:val="□"/>
      <w:lvlJc w:val="left"/>
      <w:pPr>
        <w:ind w:left="928" w:hanging="360"/>
      </w:pPr>
      <w:rPr>
        <w:rFonts w:ascii="EU Albertina" w:hAnsi="EU Albertina" w:cs="EU Alberti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D7EE7"/>
    <w:multiLevelType w:val="hybridMultilevel"/>
    <w:tmpl w:val="6C80E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F36D2"/>
    <w:multiLevelType w:val="hybridMultilevel"/>
    <w:tmpl w:val="ADD086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AES" w:cryptAlgorithmClass="hash" w:cryptAlgorithmType="typeAny" w:cryptAlgorithmSid="14" w:cryptSpinCount="100000" w:hash="Us4E56kfveHKtTb7BhAk57WDhQOSXNfHLLuc0z95Ops0KQL6UWtCr/IsCo96GCDXY7rQAX6G6I5/jX3BAmXvYA==" w:salt="bzQS9MAmho422u4X57zD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7C"/>
    <w:rsid w:val="00092F09"/>
    <w:rsid w:val="000E0F7C"/>
    <w:rsid w:val="003A6DE1"/>
    <w:rsid w:val="004A65A6"/>
    <w:rsid w:val="004E1373"/>
    <w:rsid w:val="004E7830"/>
    <w:rsid w:val="0067650C"/>
    <w:rsid w:val="00741AB2"/>
    <w:rsid w:val="007903C5"/>
    <w:rsid w:val="00802473"/>
    <w:rsid w:val="008C1B26"/>
    <w:rsid w:val="009C3644"/>
    <w:rsid w:val="00B653F1"/>
    <w:rsid w:val="00BE7219"/>
    <w:rsid w:val="00C94A13"/>
    <w:rsid w:val="00EF4570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F7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0F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E0F7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0F7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E0F7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0F7C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0F7C"/>
    <w:rPr>
      <w:rFonts w:ascii="Nyala" w:eastAsia="Times New Roman" w:hAnsi="Nyala" w:cs="Times New Roman"/>
      <w:sz w:val="20"/>
      <w:szCs w:val="24"/>
      <w:lang w:val="x-none" w:eastAsia="ar-SA"/>
    </w:rPr>
  </w:style>
  <w:style w:type="paragraph" w:styleId="Intestazione">
    <w:name w:val="header"/>
    <w:basedOn w:val="Normale"/>
    <w:link w:val="IntestazioneCarattere"/>
    <w:unhideWhenUsed/>
    <w:rsid w:val="000E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E0F7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F7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50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F7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0F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E0F7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E0F7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E0F7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0F7C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0F7C"/>
    <w:rPr>
      <w:rFonts w:ascii="Nyala" w:eastAsia="Times New Roman" w:hAnsi="Nyala" w:cs="Times New Roman"/>
      <w:sz w:val="20"/>
      <w:szCs w:val="24"/>
      <w:lang w:val="x-none" w:eastAsia="ar-SA"/>
    </w:rPr>
  </w:style>
  <w:style w:type="paragraph" w:styleId="Intestazione">
    <w:name w:val="header"/>
    <w:basedOn w:val="Normale"/>
    <w:link w:val="IntestazioneCarattere"/>
    <w:unhideWhenUsed/>
    <w:rsid w:val="000E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E0F7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F7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50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Santagati</dc:creator>
  <cp:lastModifiedBy>Santo Veltre</cp:lastModifiedBy>
  <cp:revision>2</cp:revision>
  <dcterms:created xsi:type="dcterms:W3CDTF">2016-02-03T18:27:00Z</dcterms:created>
  <dcterms:modified xsi:type="dcterms:W3CDTF">2016-02-03T18:27:00Z</dcterms:modified>
</cp:coreProperties>
</file>